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BA3D" w14:textId="77777777" w:rsidR="0096366C" w:rsidRDefault="0079444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МУ «Отдел образования Ножай-Юртовского муниципального района» Муниципальное бюджетное общеобразовательное учреждение                  </w:t>
      </w:r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«Основная общеобразовательная школа имени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Турпал</w:t>
      </w:r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-Али </w:t>
      </w:r>
      <w:proofErr w:type="spellStart"/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Арсеновича</w:t>
      </w:r>
      <w:proofErr w:type="spellEnd"/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села</w:t>
      </w:r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Саясан»                         </w:t>
      </w:r>
      <w:r w:rsidRPr="005650A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(МБОУ «ООШ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им.Т-А.Аласханова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 Саясан»)                                                                                                              </w:t>
      </w:r>
    </w:p>
    <w:p w14:paraId="69F8A99F" w14:textId="77777777" w:rsidR="0096366C" w:rsidRDefault="0096366C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03903572" w14:textId="77777777" w:rsidR="0096366C" w:rsidRPr="00DF391B" w:rsidRDefault="0079444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 «Нажин-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»  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Коьрта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Аласханов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Турпал-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ела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Арсенан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арах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йолу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ишкол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»                                                                                                                        (МБЙХ «КЙ  Т-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.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ЙИ»)</w:t>
      </w:r>
    </w:p>
    <w:p w14:paraId="4E5F137B" w14:textId="77777777" w:rsidR="0096366C" w:rsidRPr="00DF391B" w:rsidRDefault="00794444" w:rsidP="005650A5">
      <w:pPr>
        <w:ind w:firstLineChars="1600" w:firstLine="385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14:paraId="307B30F3" w14:textId="77777777" w:rsidR="005650A5" w:rsidRDefault="005650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A65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A65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.2025г                                                                                                        №</w:t>
      </w:r>
      <w:r w:rsidR="00A65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81-п</w:t>
      </w:r>
    </w:p>
    <w:p w14:paraId="011196E6" w14:textId="77777777" w:rsidR="005650A5" w:rsidRDefault="005650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с.</w:t>
      </w:r>
      <w:r w:rsidR="00DF3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Саясан                                                        </w:t>
      </w:r>
    </w:p>
    <w:p w14:paraId="1AD6A703" w14:textId="77777777" w:rsidR="005650A5" w:rsidRDefault="005650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D1CD12" w14:textId="77777777" w:rsidR="0096366C" w:rsidRDefault="0079444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внедрении программы </w:t>
      </w:r>
      <w:r w:rsidR="005650A5" w:rsidRPr="00565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</w:t>
      </w:r>
    </w:p>
    <w:p w14:paraId="06B50C9D" w14:textId="157DA677" w:rsidR="0096366C" w:rsidRPr="005650A5" w:rsidRDefault="00DF391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14240565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F1DFC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5650A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AF1D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и науки ЧР </w:t>
      </w:r>
      <w:r w:rsidR="00AF1DFC">
        <w:rPr>
          <w:rFonts w:hAnsi="Times New Roman" w:cs="Times New Roman"/>
          <w:color w:val="000000"/>
          <w:sz w:val="24"/>
          <w:szCs w:val="24"/>
          <w:lang w:val="ru-RU"/>
        </w:rPr>
        <w:t>№ 864-п от 01.11.2025г  в рамках проведения мониторинга функционирования Единой федеральной системы научно-методического  сопровождения педагогических работников и управленческих кадров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, письма ГБДУ ДПО «ИРО ЧР» от 11.11.2025г №456,приказа МУ</w:t>
      </w:r>
      <w:r w:rsidR="006B134C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6B13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Ножай-</w:t>
      </w:r>
      <w:proofErr w:type="spellStart"/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Юртос</w:t>
      </w:r>
      <w:r w:rsidR="006B13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proofErr w:type="spellEnd"/>
      <w:r w:rsid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 от11.11.2025г №864 «О проведении мониторинга Целевой модели наставничества»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14:paraId="6AB18F64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38D6DD8C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1. Утвердить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-А.Аласханова</w:t>
      </w:r>
      <w:proofErr w:type="spellEnd"/>
      <w:r w:rsidRPr="005650A5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с. Саясан»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14:paraId="25FE251E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программу наставничества в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с. Саясан»</w:t>
      </w:r>
      <w:r w:rsidRPr="005650A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год (приложение 2).</w:t>
      </w:r>
    </w:p>
    <w:p w14:paraId="21E2C0E6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3. Утвердить следующ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наставничества для реализации в образовательной организации в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году:  «Учитель – учитель».</w:t>
      </w:r>
    </w:p>
    <w:p w14:paraId="130EF898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4. Утвердить планируемые результаты внедрения программы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(приложение 3).</w:t>
      </w:r>
    </w:p>
    <w:p w14:paraId="4063AC2C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5. Назначить ответственным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за внедрение целевой модели наставничества в образовательной организации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Аласханову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Д.К</w:t>
      </w:r>
      <w:proofErr w:type="gramEnd"/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, заместителя директора по учебно-воспитательной работе.</w:t>
      </w:r>
    </w:p>
    <w:p w14:paraId="4AD0DC5D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Назначить куратором внедрения целевой модели наставничества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Гужулову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П.И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., учителя информатики.</w:t>
      </w:r>
    </w:p>
    <w:p w14:paraId="49A2C775" w14:textId="77777777" w:rsidR="0096366C" w:rsidRPr="005650A5" w:rsidRDefault="007944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7. Ответственной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за внедрение целевой модели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Аласхановой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и куратору внедрения целевой модели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Гужуловой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П.И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14:paraId="04CAAE05" w14:textId="77777777" w:rsidR="0096366C" w:rsidRPr="005650A5" w:rsidRDefault="007944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внедрение системы наставничества в сроки, установленные разделом 9 программы наставничества «Дорожная карта внедрения программы наставничества в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с. Саясан»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 и достижение планируемых результатов внедрения программы наставничества;</w:t>
      </w:r>
    </w:p>
    <w:p w14:paraId="6E82B979" w14:textId="77777777" w:rsidR="0096366C" w:rsidRPr="005650A5" w:rsidRDefault="0079444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реализации программы наставничества в срок до 30.06.2026.</w:t>
      </w:r>
    </w:p>
    <w:p w14:paraId="0BBF6E7E" w14:textId="1D36075B" w:rsidR="00294144" w:rsidRDefault="002941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anchor distT="0" distB="0" distL="114300" distR="114300" simplePos="0" relativeHeight="251658240" behindDoc="1" locked="0" layoutInCell="1" allowOverlap="1" wp14:anchorId="56C8B4A6" wp14:editId="447393C9">
            <wp:simplePos x="0" y="0"/>
            <wp:positionH relativeFrom="column">
              <wp:posOffset>495300</wp:posOffset>
            </wp:positionH>
            <wp:positionV relativeFrom="paragraph">
              <wp:posOffset>274320</wp:posOffset>
            </wp:positionV>
            <wp:extent cx="1447800" cy="13487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444" w:rsidRPr="005650A5">
        <w:rPr>
          <w:rFonts w:hAnsi="Times New Roman" w:cs="Times New Roman"/>
          <w:color w:val="000000"/>
          <w:sz w:val="24"/>
          <w:szCs w:val="24"/>
          <w:lang w:val="ru-RU"/>
        </w:rPr>
        <w:t>8. Контроль исполнения настоящего приказа оставляю за собой.</w:t>
      </w:r>
    </w:p>
    <w:p w14:paraId="47786DAB" w14:textId="77777777" w:rsidR="00294144" w:rsidRPr="005650A5" w:rsidRDefault="002941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359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8"/>
      </w:tblGrid>
      <w:tr w:rsidR="0096366C" w14:paraId="68378D9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8D04" w14:textId="491391F3" w:rsidR="0096366C" w:rsidRDefault="00294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0403E1FC" wp14:editId="60B0C545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-158750</wp:posOffset>
                  </wp:positionV>
                  <wp:extent cx="708660" cy="457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794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r w:rsidR="00794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П.Н.Умаева</w:t>
            </w:r>
            <w:proofErr w:type="spellEnd"/>
          </w:p>
          <w:p w14:paraId="063A120F" w14:textId="77777777" w:rsidR="00294144" w:rsidRDefault="00294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C6304B" w14:textId="721419ED" w:rsidR="00294144" w:rsidRDefault="00294144">
            <w:pPr>
              <w:rPr>
                <w:lang w:val="ru-RU"/>
              </w:rPr>
            </w:pPr>
          </w:p>
        </w:tc>
      </w:tr>
    </w:tbl>
    <w:p w14:paraId="36403D6A" w14:textId="5411EDCC" w:rsidR="0096366C" w:rsidRDefault="006260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anchor distT="0" distB="0" distL="114300" distR="114300" simplePos="0" relativeHeight="251661824" behindDoc="1" locked="0" layoutInCell="1" allowOverlap="1" wp14:anchorId="17F721A0" wp14:editId="27A2FB37">
            <wp:simplePos x="0" y="0"/>
            <wp:positionH relativeFrom="column">
              <wp:posOffset>1838325</wp:posOffset>
            </wp:positionH>
            <wp:positionV relativeFrom="paragraph">
              <wp:posOffset>770255</wp:posOffset>
            </wp:positionV>
            <wp:extent cx="620486" cy="396875"/>
            <wp:effectExtent l="0" t="0" r="825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0" t="41765" r="22495" b="36257"/>
                    <a:stretch/>
                  </pic:blipFill>
                  <pic:spPr bwMode="auto">
                    <a:xfrm>
                      <a:off x="0" y="0"/>
                      <a:ext cx="620486" cy="39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anchor distT="0" distB="0" distL="114300" distR="114300" simplePos="0" relativeHeight="251658752" behindDoc="1" locked="0" layoutInCell="1" allowOverlap="1" wp14:anchorId="7EA496B3" wp14:editId="38BF42BF">
            <wp:simplePos x="0" y="0"/>
            <wp:positionH relativeFrom="column">
              <wp:posOffset>2164080</wp:posOffset>
            </wp:positionH>
            <wp:positionV relativeFrom="paragraph">
              <wp:posOffset>450215</wp:posOffset>
            </wp:positionV>
            <wp:extent cx="868680" cy="5403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3" t="36388" r="33833" b="49869"/>
                    <a:stretch/>
                  </pic:blipFill>
                  <pic:spPr bwMode="auto">
                    <a:xfrm>
                      <a:off x="0" y="0"/>
                      <a:ext cx="868680" cy="54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444"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794444"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79444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4444"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 w:rsidR="00794444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03"/>
        <w:gridCol w:w="2414"/>
        <w:gridCol w:w="210"/>
        <w:gridCol w:w="210"/>
        <w:gridCol w:w="210"/>
        <w:gridCol w:w="1654"/>
      </w:tblGrid>
      <w:tr w:rsidR="0096366C" w14:paraId="3D94E348" w14:textId="77777777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0D7A2" w14:textId="1EC9741B" w:rsidR="0096366C" w:rsidRDefault="007944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D50AC" w14:textId="0ED2E08F" w:rsidR="0096366C" w:rsidRPr="00294144" w:rsidRDefault="002941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CA2C3" w14:textId="77777777" w:rsidR="0096366C" w:rsidRDefault="0079444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Д.К.Аласханова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CE93C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C66D6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1D086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961AC" w14:textId="77777777" w:rsidR="0096366C" w:rsidRDefault="00A65A41" w:rsidP="00A65A4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  <w:tr w:rsidR="0096366C" w14:paraId="38A43103" w14:textId="77777777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01095" w14:textId="6A2978F3" w:rsidR="0096366C" w:rsidRDefault="007944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8EC4A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D834A" w14:textId="77777777" w:rsidR="0096366C" w:rsidRDefault="0079444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П.И.Гужулова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26E66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20198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3E316" w14:textId="77777777" w:rsidR="0096366C" w:rsidRDefault="00963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B85AE" w14:textId="77777777" w:rsidR="0096366C" w:rsidRDefault="00A65A41" w:rsidP="00A65A4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94444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</w:tbl>
    <w:p w14:paraId="0DF920E7" w14:textId="77777777" w:rsidR="0096366C" w:rsidRDefault="0096366C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296FE51B" w14:textId="77777777" w:rsidR="0096366C" w:rsidRDefault="007944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A65A41">
        <w:rPr>
          <w:lang w:val="ru-RU"/>
        </w:rPr>
        <w:br/>
      </w: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 w:rsidRPr="00A65A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4B51693" w14:textId="77777777" w:rsidR="0096366C" w:rsidRPr="005650A5" w:rsidRDefault="007944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 Саясан»</w:t>
      </w:r>
    </w:p>
    <w:p w14:paraId="722FD01A" w14:textId="77777777" w:rsidR="0096366C" w:rsidRDefault="007944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5650A5">
        <w:rPr>
          <w:lang w:val="ru-RU"/>
        </w:rPr>
        <w:br/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от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81-п</w:t>
      </w:r>
    </w:p>
    <w:p w14:paraId="2F4F7952" w14:textId="77777777" w:rsidR="0096366C" w:rsidRPr="005650A5" w:rsidRDefault="009636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EE0CA4" w14:textId="7DA299E5" w:rsidR="0096366C" w:rsidRDefault="007944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5650A5">
        <w:rPr>
          <w:lang w:val="ru-RU"/>
        </w:rPr>
        <w:br/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от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A5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A65A41">
        <w:rPr>
          <w:rFonts w:hAnsi="Times New Roman" w:cs="Times New Roman"/>
          <w:color w:val="000000"/>
          <w:sz w:val="24"/>
          <w:szCs w:val="24"/>
          <w:lang w:val="ru-RU"/>
        </w:rPr>
        <w:t>81-п</w:t>
      </w:r>
    </w:p>
    <w:p w14:paraId="61F6E305" w14:textId="57702855" w:rsidR="006260EE" w:rsidRDefault="006260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C825D7" w14:textId="0D605E3C" w:rsidR="006260EE" w:rsidRDefault="006260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0BCEF5" w14:textId="77777777" w:rsidR="006260EE" w:rsidRPr="005650A5" w:rsidRDefault="006260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67BEDA" w14:textId="77777777" w:rsidR="0096366C" w:rsidRPr="006260EE" w:rsidRDefault="007944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0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Планируемые результаты внедрения программы наставничества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998"/>
        <w:gridCol w:w="1630"/>
      </w:tblGrid>
      <w:tr w:rsidR="0096366C" w14:paraId="50632D06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191C7" w14:textId="77777777" w:rsidR="0096366C" w:rsidRDefault="0079444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25E4E" w14:textId="77777777" w:rsidR="0096366C" w:rsidRDefault="0079444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9619" w14:textId="77777777" w:rsidR="0096366C" w:rsidRDefault="0079444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</w:tr>
      <w:tr w:rsidR="0096366C" w14:paraId="3CE3C7A1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32769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B8DA8" w14:textId="77777777" w:rsidR="0096366C" w:rsidRPr="005650A5" w:rsidRDefault="00794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 в возрасте от 10 до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лет, вошедших в программу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 в роли наставляемого</w:t>
            </w:r>
            <w:r w:rsidRPr="005650A5">
              <w:rPr>
                <w:lang w:val="ru-RU"/>
              </w:rPr>
              <w:br/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(отношение количества детей в возрасте от 10 до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лет, вошедших в программы наставничества в роли наставляемого, к общему количеству детей, обучающихся в образовательной организации)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64DCE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96366C" w14:paraId="4CEB770D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E45A1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1F8AB" w14:textId="77777777" w:rsidR="0096366C" w:rsidRPr="005650A5" w:rsidRDefault="00794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несовершеннолетних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которые имеют наставников</w:t>
            </w:r>
            <w:r w:rsidRPr="005650A5">
              <w:rPr>
                <w:lang w:val="ru-RU"/>
              </w:rPr>
              <w:br/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(отношение количества несовершеннолетних, которые состоят на профилактическом учете, вошедших в программы наставничества в роли наставляемого, к общему количеству таких несовершеннолетних, обучающихся в образовательной организации)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DA764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96366C" w14:paraId="719F8B5F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11C2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CDF66" w14:textId="77777777" w:rsidR="0096366C" w:rsidRPr="005650A5" w:rsidRDefault="00794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учителей – молодых специалистов (с опытом работы от 0 до 3 лет), работающих в образовательной организации, вошедших в программы наставничества в роли наставляемого</w:t>
            </w:r>
            <w:r w:rsidRPr="005650A5">
              <w:rPr>
                <w:lang w:val="ru-RU"/>
              </w:rPr>
              <w:br/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работающих в образовательной организации)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30E12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6366C" w14:paraId="2E010A80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2BC9E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AABAD" w14:textId="77777777" w:rsidR="0096366C" w:rsidRPr="005650A5" w:rsidRDefault="00794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наставляемых участием в программах наставничества</w:t>
            </w:r>
            <w:r w:rsidRPr="005650A5">
              <w:rPr>
                <w:lang w:val="ru-RU"/>
              </w:rPr>
              <w:br/>
            </w: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образовательной организации)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8E11E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6366C" w14:paraId="0ADAC786" w14:textId="77777777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C98BA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C1BAC" w14:textId="77777777" w:rsidR="0096366C" w:rsidRPr="005650A5" w:rsidRDefault="00794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наставников участием в программах наставничества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E51F3" w14:textId="77777777" w:rsidR="0096366C" w:rsidRDefault="0079444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0625170E" w14:textId="77777777" w:rsidR="0096366C" w:rsidRDefault="0096366C"/>
    <w:sectPr w:rsidR="0096366C">
      <w:pgSz w:w="11907" w:h="16839"/>
      <w:pgMar w:top="1440" w:right="100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1EE4" w14:textId="77777777" w:rsidR="005057F6" w:rsidRDefault="005057F6">
      <w:r>
        <w:separator/>
      </w:r>
    </w:p>
  </w:endnote>
  <w:endnote w:type="continuationSeparator" w:id="0">
    <w:p w14:paraId="505FD43D" w14:textId="77777777" w:rsidR="005057F6" w:rsidRDefault="0050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A1E8" w14:textId="77777777" w:rsidR="005057F6" w:rsidRDefault="005057F6">
      <w:pPr>
        <w:spacing w:before="0" w:after="0"/>
      </w:pPr>
      <w:r>
        <w:separator/>
      </w:r>
    </w:p>
  </w:footnote>
  <w:footnote w:type="continuationSeparator" w:id="0">
    <w:p w14:paraId="09B72F2D" w14:textId="77777777" w:rsidR="005057F6" w:rsidRDefault="005057F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94144"/>
    <w:rsid w:val="002D33B1"/>
    <w:rsid w:val="002D3591"/>
    <w:rsid w:val="003320D8"/>
    <w:rsid w:val="003514A0"/>
    <w:rsid w:val="004F7E17"/>
    <w:rsid w:val="005057F6"/>
    <w:rsid w:val="005650A5"/>
    <w:rsid w:val="005A05CE"/>
    <w:rsid w:val="006260EE"/>
    <w:rsid w:val="00653AF6"/>
    <w:rsid w:val="006B134C"/>
    <w:rsid w:val="00794444"/>
    <w:rsid w:val="0096366C"/>
    <w:rsid w:val="00A65A41"/>
    <w:rsid w:val="00AF1DFC"/>
    <w:rsid w:val="00B40BEB"/>
    <w:rsid w:val="00B73A5A"/>
    <w:rsid w:val="00DF391B"/>
    <w:rsid w:val="00E438A1"/>
    <w:rsid w:val="00F01E19"/>
    <w:rsid w:val="0A414A9A"/>
    <w:rsid w:val="42C13C17"/>
    <w:rsid w:val="631339D4"/>
    <w:rsid w:val="650E71D4"/>
    <w:rsid w:val="754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4C23"/>
  <w15:docId w15:val="{98F431DB-F86C-4A7F-B5DC-C1A51BE0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Группы Актион</dc:description>
  <cp:lastModifiedBy>МБОУ ООШ с. Саясан</cp:lastModifiedBy>
  <cp:revision>7</cp:revision>
  <dcterms:created xsi:type="dcterms:W3CDTF">2011-11-02T04:15:00Z</dcterms:created>
  <dcterms:modified xsi:type="dcterms:W3CDTF">2025-11-18T08:50:00Z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3F28CB398C414D8596ADDEF9C028DB7B_12</vt:lpwstr>
  </property>
</Properties>
</file>